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0B04BD4C" w14:textId="77777777" w:rsidTr="00B43C31">
        <w:tc>
          <w:tcPr>
            <w:tcW w:w="5000" w:type="pct"/>
            <w:shd w:val="clear" w:color="auto" w:fill="auto"/>
          </w:tcPr>
          <w:p w14:paraId="7B3067A2" w14:textId="77777777" w:rsidR="005F2928" w:rsidRDefault="00EE46EA" w:rsidP="0041298F">
            <w:pPr>
              <w:pStyle w:val="Picture"/>
            </w:pPr>
            <w:r>
              <w:pict w14:anchorId="3EB842C3">
                <v:shape id="_x0000_i1027" type="#_x0000_t75" style="width:6in;height:33.3pt">
                  <v:imagedata r:id="rId7" o:title="" croptop="7373f" cropbottom="21299f"/>
                </v:shape>
              </w:pict>
            </w:r>
          </w:p>
        </w:tc>
      </w:tr>
    </w:tbl>
    <w:p w14:paraId="4FDEC16F" w14:textId="77777777" w:rsidR="002C5E76" w:rsidRPr="0041298F" w:rsidRDefault="00EE46EA" w:rsidP="002C5E76">
      <w:pPr>
        <w:pStyle w:val="FSSHeading"/>
      </w:pPr>
      <w:r>
        <w:pict w14:anchorId="3DE5F71A">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E727C3">
        <w:t>4.3.3 Identity Standards</w:t>
      </w:r>
    </w:p>
    <w:p w14:paraId="2FAF9B56" w14:textId="77777777" w:rsidR="002C5E76" w:rsidRDefault="002C5E76" w:rsidP="002C5E76"/>
    <w:p w14:paraId="7EE70E2D" w14:textId="77777777" w:rsidR="002C5E76" w:rsidRDefault="002C5E76" w:rsidP="002C5E76">
      <w:pPr>
        <w:pStyle w:val="ActivitySection"/>
      </w:pPr>
      <w:r>
        <w:t>Purpose</w:t>
      </w:r>
    </w:p>
    <w:p w14:paraId="0117CFAF" w14:textId="3EAA38D0" w:rsidR="00E727C3" w:rsidRDefault="00E727C3" w:rsidP="00E727C3">
      <w:pPr>
        <w:pStyle w:val="ActivityBody"/>
      </w:pPr>
      <w:r>
        <w:t xml:space="preserve">Standards of identity (SOI) are federally regulated standards that certain food products must meet for food processors to market those products under certain names. Standards of identity help protect the consumer by ensuring accuracy on the food product label and establishing minimum and maximum requirements for food product ingredients. Optional and prohibited ingredients in food products are monitored with SOIs. The FDA is the regulatory agency responsible for SOIs. The FDA monitors all </w:t>
      </w:r>
      <w:r w:rsidR="00AB35A8">
        <w:t xml:space="preserve">food, </w:t>
      </w:r>
      <w:r>
        <w:t>drug and cosmetic standards of identity. The USDA assists the FDA by monitoring meat, poultry, and eggs to ensure standards of identity.</w:t>
      </w:r>
    </w:p>
    <w:p w14:paraId="09871F74" w14:textId="77777777" w:rsidR="00E727C3" w:rsidRPr="001E3D65" w:rsidRDefault="00E727C3" w:rsidP="00E727C3"/>
    <w:p w14:paraId="1FCE656F" w14:textId="77777777" w:rsidR="00E727C3" w:rsidRDefault="00E727C3" w:rsidP="00E727C3">
      <w:pPr>
        <w:pStyle w:val="ActivityBody"/>
      </w:pPr>
      <w:r>
        <w:t xml:space="preserve">Food adulteration often lowers the quality and sometimes the safety of a food product by adding lesser quality and even toxic ingredients. When commercial processing of food became more common, adulteration was prevalent. Food processors discovered ways to add lesser quality ingredients to food products and make more money. As you learned in </w:t>
      </w:r>
      <w:r w:rsidRPr="002E7576">
        <w:rPr>
          <w:rStyle w:val="Italic"/>
        </w:rPr>
        <w:t>Activity 4.3.1 Regulating Food Products</w:t>
      </w:r>
      <w:r>
        <w:t>, in 1906 the Pure Food and Drug Act expanding the USDA’s authority to regulate and monitor the food supply.</w:t>
      </w:r>
    </w:p>
    <w:p w14:paraId="4C160C75" w14:textId="77777777" w:rsidR="00E727C3" w:rsidRPr="00EA50A5" w:rsidRDefault="00E727C3" w:rsidP="00E727C3"/>
    <w:p w14:paraId="04E8BE62" w14:textId="2352620D" w:rsidR="00E727C3" w:rsidRDefault="00E727C3" w:rsidP="00E727C3">
      <w:pPr>
        <w:pStyle w:val="ActivityBody"/>
      </w:pPr>
      <w:r>
        <w:t>The FDA was developed as the agency to oversee that regulatory action. Food adulteration has changed through the years. In the past, processors would add ingredients that not only lowered the quality of the food product</w:t>
      </w:r>
      <w:r w:rsidR="00BF6A4B">
        <w:t>,</w:t>
      </w:r>
      <w:r>
        <w:t xml:space="preserve"> but also affected the safety. Today adulterated food is an economic advantage and poses little threat to the health and safety of the public. Processors can add lesser quality ingredients that create more product, add weight to a product, or elevate test levels for required nutrients at lower costs. If a food is adulterated</w:t>
      </w:r>
      <w:r w:rsidR="00BF6A4B">
        <w:t>,</w:t>
      </w:r>
      <w:r>
        <w:t xml:space="preserve"> the ingredients no longer follow the standard of identity for that commodity</w:t>
      </w:r>
      <w:r w:rsidR="00AB35A8">
        <w:t xml:space="preserve"> or product</w:t>
      </w:r>
      <w:r>
        <w:t>.</w:t>
      </w:r>
    </w:p>
    <w:p w14:paraId="6FDC7789" w14:textId="77777777" w:rsidR="00E727C3" w:rsidRPr="002E7576" w:rsidRDefault="00E727C3" w:rsidP="00E727C3"/>
    <w:p w14:paraId="77E2BCF9" w14:textId="56B5A085" w:rsidR="002C5E76" w:rsidRDefault="00E727C3" w:rsidP="00E727C3">
      <w:pPr>
        <w:pStyle w:val="ActivityBody"/>
      </w:pPr>
      <w:r>
        <w:t>Adulteration is difficult to inspect and the full extent of adulteration on our food supply is unknown. The industry uses tests to detect adultera</w:t>
      </w:r>
      <w:r w:rsidR="00EE46EA">
        <w:t>n</w:t>
      </w:r>
      <w:r>
        <w:t xml:space="preserve">ts that can be repeated in a classroom. Adulterated milk is common because of the amount of water and the variance in products. Adding water changes the freezing point of </w:t>
      </w:r>
      <w:proofErr w:type="gramStart"/>
      <w:r>
        <w:t>milk</w:t>
      </w:r>
      <w:proofErr w:type="gramEnd"/>
      <w:r>
        <w:t xml:space="preserve">, allowing evaluators to test samples for discrepancies. A lactometer tests the specific gravity of milk by testing density and comparing it with that of water. The specific gravity of milk is an indicator of quality. The specific gravity of the tested milk is then compared to a known quality milk sample. What is the standard of identity for milk products? How </w:t>
      </w:r>
      <w:r w:rsidR="00BF6A4B">
        <w:t xml:space="preserve">can </w:t>
      </w:r>
      <w:r>
        <w:t>you test milk to determine if the producer is following the standard of identity?</w:t>
      </w:r>
    </w:p>
    <w:p w14:paraId="5078A68D" w14:textId="77777777" w:rsidR="003B0686" w:rsidRPr="00210996" w:rsidRDefault="003B0686" w:rsidP="002C5E76"/>
    <w:p w14:paraId="3F9A4012"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4F5EC316" w14:textId="77777777" w:rsidTr="002C5E76">
        <w:tc>
          <w:tcPr>
            <w:tcW w:w="5499" w:type="dxa"/>
          </w:tcPr>
          <w:p w14:paraId="1B98CC02" w14:textId="77777777" w:rsidR="002C5E76" w:rsidRDefault="002C5E76" w:rsidP="00BE7183">
            <w:pPr>
              <w:pStyle w:val="ActivityBodyBold"/>
            </w:pPr>
            <w:r>
              <w:t xml:space="preserve">Per </w:t>
            </w:r>
            <w:r w:rsidR="00E727C3">
              <w:t>pair of students</w:t>
            </w:r>
            <w:r>
              <w:t>:</w:t>
            </w:r>
          </w:p>
          <w:p w14:paraId="4FD7178E" w14:textId="77777777" w:rsidR="00E727C3" w:rsidRDefault="00E727C3" w:rsidP="00E727C3">
            <w:pPr>
              <w:pStyle w:val="Activitybullet"/>
            </w:pPr>
            <w:r>
              <w:t>50ml sample of unadulterated milk</w:t>
            </w:r>
          </w:p>
          <w:p w14:paraId="09AF9096" w14:textId="77777777" w:rsidR="00E727C3" w:rsidRDefault="00E727C3" w:rsidP="00E727C3">
            <w:pPr>
              <w:pStyle w:val="Activitybullet"/>
            </w:pPr>
            <w:r>
              <w:t>4 50ml samples of adulterated milk</w:t>
            </w:r>
          </w:p>
          <w:p w14:paraId="2F4A707B" w14:textId="77777777" w:rsidR="00E727C3" w:rsidRDefault="00E727C3" w:rsidP="00E727C3">
            <w:pPr>
              <w:pStyle w:val="Activitybullet"/>
            </w:pPr>
            <w:r>
              <w:t>Various laboratory equipment for developed protocol</w:t>
            </w:r>
          </w:p>
          <w:p w14:paraId="55C9FC0B" w14:textId="77777777" w:rsidR="00E727C3" w:rsidRDefault="00E727C3" w:rsidP="00E727C3">
            <w:pPr>
              <w:pStyle w:val="Activitybullet"/>
            </w:pPr>
            <w:r>
              <w:t>Lactometer (specific gravity hydrometer)</w:t>
            </w:r>
          </w:p>
          <w:p w14:paraId="40D71846" w14:textId="77777777" w:rsidR="002C5E76" w:rsidRDefault="00E727C3" w:rsidP="00E727C3">
            <w:pPr>
              <w:pStyle w:val="Activitybullet"/>
            </w:pPr>
            <w:r>
              <w:t>100ml graduated cylinder</w:t>
            </w:r>
          </w:p>
        </w:tc>
        <w:tc>
          <w:tcPr>
            <w:tcW w:w="5499" w:type="dxa"/>
          </w:tcPr>
          <w:p w14:paraId="16CB0CF3" w14:textId="77777777" w:rsidR="002C5E76" w:rsidRDefault="002C5E76" w:rsidP="00BE7183">
            <w:pPr>
              <w:pStyle w:val="ActivityBodyBold"/>
            </w:pPr>
            <w:r>
              <w:t xml:space="preserve">Per </w:t>
            </w:r>
            <w:r w:rsidR="003B0686">
              <w:t>s</w:t>
            </w:r>
            <w:r>
              <w:t>tudent:</w:t>
            </w:r>
          </w:p>
          <w:p w14:paraId="06BC7FC0" w14:textId="77777777" w:rsidR="00E727C3" w:rsidRDefault="00E727C3" w:rsidP="00E727C3">
            <w:pPr>
              <w:pStyle w:val="Activitybullet"/>
            </w:pPr>
            <w:r>
              <w:t>Computer with Internet access</w:t>
            </w:r>
          </w:p>
          <w:p w14:paraId="087DA871" w14:textId="77777777" w:rsidR="00E727C3" w:rsidRDefault="00E727C3" w:rsidP="00E727C3">
            <w:pPr>
              <w:pStyle w:val="Activitybullet"/>
            </w:pPr>
            <w:r>
              <w:t>Lab coat</w:t>
            </w:r>
          </w:p>
          <w:p w14:paraId="57B3B9A9" w14:textId="77777777" w:rsidR="00E727C3" w:rsidRDefault="00E727C3" w:rsidP="00E727C3">
            <w:pPr>
              <w:pStyle w:val="Activitybullet"/>
            </w:pPr>
            <w:r>
              <w:t>Safety glasses</w:t>
            </w:r>
          </w:p>
          <w:p w14:paraId="24E67498" w14:textId="77777777" w:rsidR="00E727C3" w:rsidRDefault="00E727C3" w:rsidP="00E727C3">
            <w:pPr>
              <w:pStyle w:val="Activitybullet"/>
            </w:pPr>
            <w:r>
              <w:t>Disposable gloves</w:t>
            </w:r>
          </w:p>
          <w:p w14:paraId="3813A9C9" w14:textId="77777777" w:rsidR="00E727C3" w:rsidRDefault="00E727C3" w:rsidP="00E727C3">
            <w:pPr>
              <w:pStyle w:val="Activitybullet"/>
            </w:pPr>
            <w:r>
              <w:t>Pen</w:t>
            </w:r>
          </w:p>
          <w:p w14:paraId="65655132" w14:textId="77777777" w:rsidR="00E727C3" w:rsidRDefault="00E727C3" w:rsidP="00E727C3">
            <w:pPr>
              <w:pStyle w:val="Activitybullet"/>
              <w:rPr>
                <w:rStyle w:val="Italic"/>
              </w:rPr>
            </w:pPr>
            <w:r w:rsidRPr="006454CA">
              <w:rPr>
                <w:rStyle w:val="Italic"/>
              </w:rPr>
              <w:t>Agriscience Notebook</w:t>
            </w:r>
          </w:p>
          <w:p w14:paraId="7AE8C872" w14:textId="77777777" w:rsidR="002C5E76" w:rsidRDefault="00E727C3" w:rsidP="00E727C3">
            <w:pPr>
              <w:pStyle w:val="Activitybullet"/>
            </w:pPr>
            <w:r>
              <w:rPr>
                <w:rStyle w:val="Italic"/>
              </w:rPr>
              <w:t>Laboratory Notebook</w:t>
            </w:r>
          </w:p>
        </w:tc>
      </w:tr>
    </w:tbl>
    <w:p w14:paraId="016EFEA2" w14:textId="77777777" w:rsidR="002C5E76" w:rsidRDefault="002C5E76" w:rsidP="002C5E76"/>
    <w:p w14:paraId="1A2B45F3" w14:textId="77777777" w:rsidR="001A05E5" w:rsidRDefault="001A05E5" w:rsidP="002C5E76">
      <w:pPr>
        <w:pStyle w:val="ActivitySection"/>
        <w:sectPr w:rsidR="001A05E5" w:rsidSect="00DF1D3F">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14:paraId="09273E7E" w14:textId="77777777" w:rsidR="002C5E76" w:rsidRDefault="002C5E76" w:rsidP="002C5E76">
      <w:pPr>
        <w:pStyle w:val="ActivitySection"/>
      </w:pPr>
      <w:r>
        <w:lastRenderedPageBreak/>
        <w:t>Procedure</w:t>
      </w:r>
    </w:p>
    <w:p w14:paraId="1197D89A" w14:textId="3BDCEF29" w:rsidR="00E727C3" w:rsidRPr="00AD1A16" w:rsidRDefault="00E727C3" w:rsidP="002B4727">
      <w:pPr>
        <w:pStyle w:val="ActivityBody"/>
      </w:pPr>
      <w:r>
        <w:t>You and your partner will research methods of testing for a</w:t>
      </w:r>
      <w:r w:rsidR="001A05E5">
        <w:t xml:space="preserve"> specified list of adulterants.</w:t>
      </w:r>
    </w:p>
    <w:p w14:paraId="095D3635" w14:textId="77777777" w:rsidR="00E727C3" w:rsidRDefault="00E727C3" w:rsidP="00E727C3">
      <w:pPr>
        <w:pStyle w:val="ActivityBodyBold"/>
      </w:pPr>
      <w:r>
        <w:t>Part One – Determining SOIs for Milk</w:t>
      </w:r>
    </w:p>
    <w:p w14:paraId="57F553D0" w14:textId="77777777" w:rsidR="00E727C3" w:rsidRDefault="00E727C3" w:rsidP="00E727C3">
      <w:pPr>
        <w:pStyle w:val="ActivityNumbers"/>
      </w:pPr>
      <w:r>
        <w:t>Using a computer, research the SOIs for fluid milk products.</w:t>
      </w:r>
    </w:p>
    <w:p w14:paraId="799D341E" w14:textId="77777777" w:rsidR="00E727C3" w:rsidRDefault="00E727C3" w:rsidP="00E727C3">
      <w:pPr>
        <w:pStyle w:val="ActivityNumbers"/>
      </w:pPr>
      <w:r>
        <w:t xml:space="preserve">Record your findings in your </w:t>
      </w:r>
      <w:r w:rsidRPr="00240CA0">
        <w:rPr>
          <w:rStyle w:val="Italic"/>
        </w:rPr>
        <w:t>Laboratory Notebook</w:t>
      </w:r>
      <w:r>
        <w:t>.</w:t>
      </w:r>
    </w:p>
    <w:p w14:paraId="1EE54FC6" w14:textId="77777777" w:rsidR="00E727C3" w:rsidRPr="00240CA0" w:rsidRDefault="00E727C3" w:rsidP="00E727C3"/>
    <w:p w14:paraId="5E320F8E" w14:textId="77777777" w:rsidR="00E727C3" w:rsidRDefault="00E727C3" w:rsidP="00E727C3">
      <w:pPr>
        <w:pStyle w:val="ActivityBodyBold"/>
      </w:pPr>
      <w:r>
        <w:t>Part Two – Proper Use of a Lactometer</w:t>
      </w:r>
    </w:p>
    <w:p w14:paraId="418BB65E" w14:textId="21DEE033" w:rsidR="001A05E5" w:rsidRDefault="00BF6A4B" w:rsidP="001A05E5">
      <w:pPr>
        <w:pStyle w:val="ActivityBody"/>
      </w:pPr>
      <w:r>
        <w:t>P</w:t>
      </w:r>
      <w:r w:rsidR="00E727C3">
        <w:t>erform the following procedures to test an unadulterated milk sample. You and your partner will be using a lactometer in the protocol you develop. These procedures will assist you in the proper use of the lactometer.</w:t>
      </w:r>
    </w:p>
    <w:p w14:paraId="59ECEFED" w14:textId="77777777" w:rsidR="00E727C3" w:rsidRDefault="00E727C3" w:rsidP="001A05E5">
      <w:pPr>
        <w:pStyle w:val="ActivityNumbers"/>
        <w:numPr>
          <w:ilvl w:val="0"/>
          <w:numId w:val="14"/>
        </w:numPr>
      </w:pPr>
      <w:bookmarkStart w:id="0" w:name="_GoBack"/>
      <w:bookmarkEnd w:id="0"/>
      <w:r>
        <w:t>Pour 80ml of unadulterated milk in 100ml graduated cylinder.</w:t>
      </w:r>
    </w:p>
    <w:p w14:paraId="71BD3594" w14:textId="77777777" w:rsidR="00E727C3" w:rsidRDefault="00E727C3" w:rsidP="00E727C3">
      <w:pPr>
        <w:pStyle w:val="ActivityNumbers"/>
      </w:pPr>
      <w:r>
        <w:t>Gently place lactometer with the bulb end down into the graduated cylinder.</w:t>
      </w:r>
    </w:p>
    <w:p w14:paraId="02BD70D8" w14:textId="77777777" w:rsidR="00E727C3" w:rsidRDefault="00E727C3" w:rsidP="00E727C3">
      <w:pPr>
        <w:pStyle w:val="ActivityNumbers"/>
      </w:pPr>
      <w:r>
        <w:t>Wait until lactometer has stopped moving and is floating in center of graduated cylinder.</w:t>
      </w:r>
    </w:p>
    <w:p w14:paraId="389ECE89" w14:textId="77777777" w:rsidR="00E727C3" w:rsidRDefault="00E727C3" w:rsidP="00E727C3">
      <w:pPr>
        <w:pStyle w:val="ActivityNumbers"/>
      </w:pPr>
      <w:r>
        <w:t>Assure the lactometer is not touching the sides of the graduated cylinder and take the reading. Read the bottom of the meniscus where the milk rests on the neck of the lactometer.</w:t>
      </w:r>
    </w:p>
    <w:p w14:paraId="3F661CDD" w14:textId="77777777" w:rsidR="00E727C3" w:rsidRDefault="00E727C3" w:rsidP="00E727C3">
      <w:pPr>
        <w:pStyle w:val="ActivityNumbers"/>
      </w:pPr>
      <w:r>
        <w:t xml:space="preserve">Record the reading in your </w:t>
      </w:r>
      <w:r w:rsidRPr="002B4727">
        <w:rPr>
          <w:rStyle w:val="Italic"/>
        </w:rPr>
        <w:t>Laboratory Notebook</w:t>
      </w:r>
      <w:r>
        <w:t>. You will use this reading as a comparison to the unknown milk samples.</w:t>
      </w:r>
    </w:p>
    <w:p w14:paraId="4B6E1284" w14:textId="77777777" w:rsidR="00E727C3" w:rsidRDefault="00E727C3" w:rsidP="00E727C3"/>
    <w:p w14:paraId="58C92FB0" w14:textId="77777777" w:rsidR="00E727C3" w:rsidRPr="004615D6" w:rsidRDefault="00E727C3" w:rsidP="00E727C3">
      <w:pPr>
        <w:pStyle w:val="ActivityBodyBold"/>
      </w:pPr>
      <w:r>
        <w:t>Part Two – Testing for Adulterations</w:t>
      </w:r>
    </w:p>
    <w:p w14:paraId="393755B2" w14:textId="4EA5861A" w:rsidR="00E727C3" w:rsidRDefault="00EE46EA" w:rsidP="001A05E5">
      <w:pPr>
        <w:pStyle w:val="ActivityBody"/>
      </w:pPr>
      <w:r>
        <w:t>D</w:t>
      </w:r>
      <w:r w:rsidR="00E727C3">
        <w:t>evelop a protocol to determine whether milk samples are adulterated.</w:t>
      </w:r>
    </w:p>
    <w:p w14:paraId="1ADF5094" w14:textId="77777777" w:rsidR="00E727C3" w:rsidRDefault="00E727C3" w:rsidP="00E727C3">
      <w:pPr>
        <w:pStyle w:val="ActivityNumbers"/>
        <w:numPr>
          <w:ilvl w:val="0"/>
          <w:numId w:val="9"/>
        </w:numPr>
      </w:pPr>
      <w:r>
        <w:t>Using the computer, research methods of testing for possible adulterants in milk. The following adulterants are possible in the milk samples.</w:t>
      </w:r>
    </w:p>
    <w:p w14:paraId="0422F91D" w14:textId="77777777" w:rsidR="00E727C3" w:rsidRDefault="00E727C3" w:rsidP="00E727C3">
      <w:pPr>
        <w:pStyle w:val="Activitybullet"/>
      </w:pPr>
      <w:r>
        <w:t>Addition of water</w:t>
      </w:r>
    </w:p>
    <w:p w14:paraId="4CBB7B9E" w14:textId="77777777" w:rsidR="00E727C3" w:rsidRDefault="00E727C3" w:rsidP="00E727C3">
      <w:pPr>
        <w:pStyle w:val="Activitybullet"/>
      </w:pPr>
      <w:r>
        <w:t>Fat content</w:t>
      </w:r>
    </w:p>
    <w:p w14:paraId="4F822B13" w14:textId="77777777" w:rsidR="00E727C3" w:rsidRDefault="00E727C3" w:rsidP="00E727C3">
      <w:pPr>
        <w:pStyle w:val="Activitybullet"/>
      </w:pPr>
      <w:r>
        <w:t>Unknown adulteration</w:t>
      </w:r>
    </w:p>
    <w:p w14:paraId="4FBB471A" w14:textId="77777777" w:rsidR="00E727C3" w:rsidRDefault="00E727C3" w:rsidP="00E727C3">
      <w:pPr>
        <w:pStyle w:val="Activitybullet"/>
      </w:pPr>
      <w:r>
        <w:t>Not properly pasteurized</w:t>
      </w:r>
    </w:p>
    <w:p w14:paraId="5EA38A0F" w14:textId="77777777" w:rsidR="00E727C3" w:rsidRDefault="00E727C3" w:rsidP="00E727C3">
      <w:pPr>
        <w:pStyle w:val="ActivityNumbers"/>
      </w:pPr>
      <w:r>
        <w:t xml:space="preserve">In your </w:t>
      </w:r>
      <w:r w:rsidRPr="008E3DF1">
        <w:rPr>
          <w:rStyle w:val="Italic"/>
        </w:rPr>
        <w:t>Laboratory Notebook</w:t>
      </w:r>
      <w:r>
        <w:t>, determine the question to answer in your protocol</w:t>
      </w:r>
      <w:r w:rsidR="001A05E5">
        <w:t xml:space="preserve"> and form your hypothesis</w:t>
      </w:r>
      <w:r>
        <w:t>.</w:t>
      </w:r>
    </w:p>
    <w:p w14:paraId="42F44494" w14:textId="2A884213" w:rsidR="00E727C3" w:rsidRDefault="00E727C3" w:rsidP="00E727C3">
      <w:pPr>
        <w:pStyle w:val="ActivityNumbers"/>
      </w:pPr>
      <w:r>
        <w:t>Develop a protocol testing the milk samples for the specified adulterations</w:t>
      </w:r>
      <w:r w:rsidR="00AB35A8">
        <w:t>, you may not use taste as a test</w:t>
      </w:r>
      <w:r>
        <w:t xml:space="preserve">. Use </w:t>
      </w:r>
      <w:r w:rsidRPr="008E3DF1">
        <w:rPr>
          <w:rStyle w:val="Italic"/>
        </w:rPr>
        <w:t>Project 4.3.3 Evaluation Rubric</w:t>
      </w:r>
      <w:r>
        <w:t xml:space="preserve"> to assist in developing your protocol.</w:t>
      </w:r>
    </w:p>
    <w:p w14:paraId="2FF7C785" w14:textId="77777777" w:rsidR="00E727C3" w:rsidRDefault="00E727C3" w:rsidP="00E727C3">
      <w:pPr>
        <w:pStyle w:val="ActivityNumbers"/>
      </w:pPr>
      <w:r>
        <w:t>Get approval from your teacher for the protocol</w:t>
      </w:r>
      <w:r w:rsidR="001A05E5">
        <w:t xml:space="preserve"> and then perform your protocol</w:t>
      </w:r>
      <w:r>
        <w:t>.</w:t>
      </w:r>
    </w:p>
    <w:p w14:paraId="4FAE066B" w14:textId="77777777" w:rsidR="00E727C3" w:rsidRDefault="00E727C3" w:rsidP="00E727C3">
      <w:pPr>
        <w:pStyle w:val="ActivityNumbers"/>
      </w:pPr>
      <w:r>
        <w:t>After performing the protocol, determine whether the sample was adulterated or if the sample followed the SOI for milk. If the milk was adulterated, what was the adulterant?</w:t>
      </w:r>
    </w:p>
    <w:p w14:paraId="62390D30" w14:textId="25CFC513" w:rsidR="00E727C3" w:rsidRDefault="00E727C3" w:rsidP="00E727C3">
      <w:pPr>
        <w:pStyle w:val="ActivityNumbers"/>
      </w:pPr>
      <w:r>
        <w:t>Compose a laboratory report to discuss your findings. Use</w:t>
      </w:r>
      <w:r w:rsidR="00C35BC0">
        <w:t xml:space="preserve"> the</w:t>
      </w:r>
      <w:r>
        <w:t xml:space="preserve"> </w:t>
      </w:r>
      <w:r w:rsidR="00C35BC0">
        <w:rPr>
          <w:rStyle w:val="Italic"/>
        </w:rPr>
        <w:t>Lab Report Template</w:t>
      </w:r>
      <w:r>
        <w:t xml:space="preserve"> to assist in completion of the lab report.</w:t>
      </w:r>
      <w:r w:rsidR="00C35BC0">
        <w:t xml:space="preserve"> Review the </w:t>
      </w:r>
      <w:r w:rsidR="00C35BC0" w:rsidRPr="002B4727">
        <w:rPr>
          <w:rStyle w:val="Italic"/>
        </w:rPr>
        <w:t>Lab Report Evaluation Rubric</w:t>
      </w:r>
      <w:r w:rsidR="00C35BC0">
        <w:t xml:space="preserve"> for your reference.</w:t>
      </w:r>
    </w:p>
    <w:p w14:paraId="41BBCDDE" w14:textId="77777777" w:rsidR="00E727C3" w:rsidRDefault="00E727C3" w:rsidP="00E727C3"/>
    <w:p w14:paraId="5CD598E9" w14:textId="77777777" w:rsidR="00E727C3" w:rsidRDefault="00E727C3" w:rsidP="00E727C3">
      <w:pPr>
        <w:pStyle w:val="ActivitySection"/>
      </w:pPr>
      <w:r>
        <w:t>Conclusion</w:t>
      </w:r>
    </w:p>
    <w:p w14:paraId="095805A1" w14:textId="7E4BD7FE" w:rsidR="00E727C3" w:rsidRDefault="00E727C3" w:rsidP="00E727C3">
      <w:pPr>
        <w:pStyle w:val="ActivityNumbers"/>
        <w:numPr>
          <w:ilvl w:val="0"/>
          <w:numId w:val="13"/>
        </w:numPr>
      </w:pPr>
      <w:r>
        <w:t xml:space="preserve">What properties of milk make </w:t>
      </w:r>
      <w:r w:rsidR="00BF6A4B">
        <w:t xml:space="preserve">it </w:t>
      </w:r>
      <w:r>
        <w:t>a common food product to adulterate?</w:t>
      </w:r>
    </w:p>
    <w:p w14:paraId="10DCA2F2" w14:textId="77777777" w:rsidR="00E727C3" w:rsidRDefault="00E727C3" w:rsidP="00E727C3">
      <w:pPr>
        <w:pStyle w:val="ActivityNumbers"/>
        <w:numPr>
          <w:ilvl w:val="0"/>
          <w:numId w:val="9"/>
        </w:numPr>
      </w:pPr>
      <w:r>
        <w:t>What are two main reasons for adulteration of food products?</w:t>
      </w:r>
    </w:p>
    <w:p w14:paraId="7B63CCE4" w14:textId="77777777" w:rsidR="00210996" w:rsidRPr="00DF1D3F" w:rsidRDefault="00E727C3" w:rsidP="00E727C3">
      <w:pPr>
        <w:pStyle w:val="ActivityNumbers"/>
        <w:numPr>
          <w:ilvl w:val="0"/>
          <w:numId w:val="9"/>
        </w:numPr>
      </w:pPr>
      <w:r>
        <w:t>What adulterations did you discover in the four samples of milk tested? Explain how you determined specific adulterants.</w:t>
      </w:r>
    </w:p>
    <w:sectPr w:rsidR="00210996" w:rsidRPr="00DF1D3F" w:rsidSect="00DF1D3F">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DFB09" w14:textId="77777777" w:rsidR="00C049D2" w:rsidRDefault="00C049D2">
      <w:r>
        <w:separator/>
      </w:r>
    </w:p>
  </w:endnote>
  <w:endnote w:type="continuationSeparator" w:id="0">
    <w:p w14:paraId="2467FA18" w14:textId="77777777" w:rsidR="00C049D2" w:rsidRDefault="00C0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036D9796" w14:textId="77777777" w:rsidTr="00AD3EF9">
      <w:tc>
        <w:tcPr>
          <w:tcW w:w="4968" w:type="dxa"/>
          <w:shd w:val="clear" w:color="auto" w:fill="F2F2F2"/>
        </w:tcPr>
        <w:p w14:paraId="0DDCFB97" w14:textId="77777777"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14:paraId="71AC8B6C" w14:textId="77777777" w:rsidR="003B0686" w:rsidRDefault="00761D49" w:rsidP="007E19E0">
          <w:pPr>
            <w:pStyle w:val="Footer"/>
          </w:pPr>
          <w:r>
            <w:t>FSS</w:t>
          </w:r>
          <w:r w:rsidR="003B0686" w:rsidRPr="003B0686">
            <w:t xml:space="preserve"> – </w:t>
          </w:r>
          <w:r w:rsidR="007E19E0">
            <w:t>Project</w:t>
          </w:r>
          <w:r w:rsidR="003B0686" w:rsidRPr="003B0686">
            <w:t xml:space="preserve"> </w:t>
          </w:r>
          <w:r w:rsidR="00E727C3">
            <w:t>4.3.3 Identity Standards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2B4727">
            <w:rPr>
              <w:rStyle w:val="PageNumber"/>
              <w:rFonts w:cs="Arial"/>
              <w:noProof/>
              <w:szCs w:val="20"/>
            </w:rPr>
            <w:t>3</w:t>
          </w:r>
          <w:r w:rsidR="003B0686" w:rsidRPr="007F0280">
            <w:rPr>
              <w:rStyle w:val="PageNumber"/>
              <w:rFonts w:cs="Arial"/>
              <w:szCs w:val="20"/>
            </w:rPr>
            <w:fldChar w:fldCharType="end"/>
          </w:r>
        </w:p>
      </w:tc>
    </w:tr>
  </w:tbl>
  <w:p w14:paraId="1E5D17F5"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2E8CD78F" w14:textId="77777777" w:rsidTr="00AD3EF9">
      <w:tc>
        <w:tcPr>
          <w:tcW w:w="4968" w:type="dxa"/>
          <w:shd w:val="clear" w:color="auto" w:fill="F2F2F2"/>
        </w:tcPr>
        <w:p w14:paraId="618F8AD6"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14:paraId="5ACE11C7" w14:textId="77777777" w:rsidR="003B0686" w:rsidRDefault="00DF1D3F" w:rsidP="007A2005">
          <w:pPr>
            <w:pStyle w:val="Footer"/>
          </w:pPr>
          <w:r>
            <w:t>FSS</w:t>
          </w:r>
          <w:r w:rsidR="003B0686" w:rsidRPr="003B0686">
            <w:t xml:space="preserve"> – </w:t>
          </w:r>
          <w:r w:rsidR="007A2005">
            <w:t>Project</w:t>
          </w:r>
          <w:r w:rsidR="003B0686" w:rsidRPr="003B0686">
            <w:t xml:space="preserve"> </w:t>
          </w:r>
          <w:r w:rsidR="00E727C3">
            <w:t>4.3.3 Identity Standards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E46EA">
            <w:rPr>
              <w:rStyle w:val="PageNumber"/>
              <w:rFonts w:cs="Arial"/>
              <w:noProof/>
              <w:szCs w:val="20"/>
            </w:rPr>
            <w:t>2</w:t>
          </w:r>
          <w:r w:rsidR="003B0686" w:rsidRPr="007F0280">
            <w:rPr>
              <w:rStyle w:val="PageNumber"/>
              <w:rFonts w:cs="Arial"/>
              <w:szCs w:val="20"/>
            </w:rPr>
            <w:fldChar w:fldCharType="end"/>
          </w:r>
        </w:p>
      </w:tc>
    </w:tr>
  </w:tbl>
  <w:p w14:paraId="6C3661BD"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F9566" w14:textId="77777777" w:rsidR="00C049D2" w:rsidRDefault="00C049D2">
      <w:r>
        <w:separator/>
      </w:r>
    </w:p>
  </w:footnote>
  <w:footnote w:type="continuationSeparator" w:id="0">
    <w:p w14:paraId="446A8A5C" w14:textId="77777777" w:rsidR="00C049D2" w:rsidRDefault="00C04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E707F"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A69BB"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37502" w14:textId="77777777" w:rsidR="001A05E5" w:rsidRDefault="001A05E5"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1.55pt;height:11.55pt" o:bullet="t">
        <v:imagedata r:id="rId1" o:title="mso1DB"/>
      </v:shape>
    </w:pict>
  </w:numPicBullet>
  <w:numPicBullet w:numPicBulletId="1">
    <w:pict>
      <v:shape id="_x0000_i1158"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27C3"/>
    <w:rsid w:val="00004D44"/>
    <w:rsid w:val="00023EF4"/>
    <w:rsid w:val="00040026"/>
    <w:rsid w:val="0006381D"/>
    <w:rsid w:val="000643C4"/>
    <w:rsid w:val="00095B65"/>
    <w:rsid w:val="000E30CE"/>
    <w:rsid w:val="00120DA8"/>
    <w:rsid w:val="00125FE3"/>
    <w:rsid w:val="00140531"/>
    <w:rsid w:val="001522F9"/>
    <w:rsid w:val="00164A78"/>
    <w:rsid w:val="00186EA4"/>
    <w:rsid w:val="00196647"/>
    <w:rsid w:val="001A05E5"/>
    <w:rsid w:val="001C146F"/>
    <w:rsid w:val="001C5732"/>
    <w:rsid w:val="001D3468"/>
    <w:rsid w:val="001F5964"/>
    <w:rsid w:val="00210996"/>
    <w:rsid w:val="002212A2"/>
    <w:rsid w:val="002438C6"/>
    <w:rsid w:val="00251483"/>
    <w:rsid w:val="00261D56"/>
    <w:rsid w:val="00270C46"/>
    <w:rsid w:val="00276DA5"/>
    <w:rsid w:val="00292340"/>
    <w:rsid w:val="002B0DD0"/>
    <w:rsid w:val="002B4727"/>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97039"/>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E07ED"/>
    <w:rsid w:val="009F29A8"/>
    <w:rsid w:val="00A241A8"/>
    <w:rsid w:val="00A31333"/>
    <w:rsid w:val="00A369B7"/>
    <w:rsid w:val="00A41DA8"/>
    <w:rsid w:val="00A45FE8"/>
    <w:rsid w:val="00A70C87"/>
    <w:rsid w:val="00A82C3B"/>
    <w:rsid w:val="00A856C3"/>
    <w:rsid w:val="00AB35A8"/>
    <w:rsid w:val="00AC1398"/>
    <w:rsid w:val="00AC6CF6"/>
    <w:rsid w:val="00AD3EF9"/>
    <w:rsid w:val="00AE0075"/>
    <w:rsid w:val="00AF47E6"/>
    <w:rsid w:val="00B032F1"/>
    <w:rsid w:val="00B05D83"/>
    <w:rsid w:val="00B43C31"/>
    <w:rsid w:val="00B45B73"/>
    <w:rsid w:val="00B541ED"/>
    <w:rsid w:val="00B836E8"/>
    <w:rsid w:val="00B83A87"/>
    <w:rsid w:val="00B94588"/>
    <w:rsid w:val="00BB056A"/>
    <w:rsid w:val="00BD7B24"/>
    <w:rsid w:val="00BE2F3A"/>
    <w:rsid w:val="00BF2C89"/>
    <w:rsid w:val="00BF6A4B"/>
    <w:rsid w:val="00C03055"/>
    <w:rsid w:val="00C049D2"/>
    <w:rsid w:val="00C33247"/>
    <w:rsid w:val="00C35BC0"/>
    <w:rsid w:val="00C412F9"/>
    <w:rsid w:val="00C53150"/>
    <w:rsid w:val="00CA427F"/>
    <w:rsid w:val="00CC21A3"/>
    <w:rsid w:val="00CD7CCE"/>
    <w:rsid w:val="00CE1E13"/>
    <w:rsid w:val="00CE1E34"/>
    <w:rsid w:val="00CF6E1D"/>
    <w:rsid w:val="00D12DBD"/>
    <w:rsid w:val="00D26462"/>
    <w:rsid w:val="00D27120"/>
    <w:rsid w:val="00D449A4"/>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727C3"/>
    <w:rsid w:val="00E821B9"/>
    <w:rsid w:val="00E83AB6"/>
    <w:rsid w:val="00EE46EA"/>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29C04"/>
  <w15:chartTrackingRefBased/>
  <w15:docId w15:val="{27B649AA-C257-4727-BAD1-13098D7A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1</TotalTime>
  <Pages>2</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Project 4.3.3 Identity Standards</vt:lpstr>
    </vt:vector>
  </TitlesOfParts>
  <Manager>Dan Jansen</Manager>
  <Company>Curriculum for Agricultural Science Education</Company>
  <LinksUpToDate>false</LinksUpToDate>
  <CharactersWithSpaces>5280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4.3.3 Identity Standards</dc:title>
  <dc:subject>FSS - Unit 4 - Lesson 4.3 Processing for Quality and Safety</dc:subject>
  <dc:creator>Leslie Fairchild</dc:creator>
  <cp:keywords/>
  <dc:description/>
  <cp:lastModifiedBy>Marlene Jansen</cp:lastModifiedBy>
  <cp:revision>3</cp:revision>
  <cp:lastPrinted>2014-03-03T20:17:00Z</cp:lastPrinted>
  <dcterms:created xsi:type="dcterms:W3CDTF">2015-06-20T19:33:00Z</dcterms:created>
  <dcterms:modified xsi:type="dcterms:W3CDTF">2015-09-03T18:33:00Z</dcterms:modified>
</cp:coreProperties>
</file>